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D" w:rsidRPr="00812A90" w:rsidRDefault="0011111D" w:rsidP="0011111D">
      <w:pPr>
        <w:rPr>
          <w:rFonts w:hAnsi="宋体"/>
          <w:sz w:val="32"/>
          <w:szCs w:val="32"/>
        </w:rPr>
      </w:pPr>
      <w:r w:rsidRPr="00812A90">
        <w:rPr>
          <w:rFonts w:hAnsi="宋体" w:hint="eastAsia"/>
          <w:sz w:val="32"/>
          <w:szCs w:val="32"/>
        </w:rPr>
        <w:t>附件</w:t>
      </w:r>
      <w:r>
        <w:rPr>
          <w:rFonts w:hAnsi="宋体" w:hint="eastAsia"/>
          <w:sz w:val="32"/>
          <w:szCs w:val="32"/>
        </w:rPr>
        <w:t>1</w:t>
      </w:r>
      <w:r w:rsidRPr="00812A90">
        <w:rPr>
          <w:rFonts w:hAnsi="宋体" w:hint="eastAsia"/>
          <w:sz w:val="32"/>
          <w:szCs w:val="32"/>
        </w:rPr>
        <w:t>：</w:t>
      </w:r>
    </w:p>
    <w:p w:rsidR="0011111D" w:rsidRDefault="0011111D" w:rsidP="0011111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淄博</w:t>
      </w:r>
      <w:r>
        <w:rPr>
          <w:rFonts w:ascii="宋体" w:hAnsi="宋体"/>
          <w:b/>
          <w:sz w:val="36"/>
          <w:szCs w:val="36"/>
        </w:rPr>
        <w:t>市专利保险资助申请表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1748"/>
        <w:gridCol w:w="1720"/>
        <w:gridCol w:w="1065"/>
        <w:gridCol w:w="528"/>
        <w:gridCol w:w="703"/>
        <w:gridCol w:w="1294"/>
        <w:gridCol w:w="311"/>
        <w:gridCol w:w="645"/>
        <w:gridCol w:w="946"/>
      </w:tblGrid>
      <w:tr w:rsidR="0011111D" w:rsidTr="00DA4190">
        <w:trPr>
          <w:trHeight w:val="669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企业名称</w:t>
            </w:r>
          </w:p>
        </w:tc>
        <w:tc>
          <w:tcPr>
            <w:tcW w:w="3568" w:type="pct"/>
            <w:gridSpan w:val="8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590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568" w:type="pct"/>
            <w:gridSpan w:val="8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602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1378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581" w:type="pct"/>
            <w:gridSpan w:val="4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635"/>
        </w:trPr>
        <w:tc>
          <w:tcPr>
            <w:tcW w:w="1432" w:type="pct"/>
            <w:gridSpan w:val="2"/>
            <w:vMerge w:val="restar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知识产权管理机构</w:t>
            </w:r>
          </w:p>
        </w:tc>
        <w:tc>
          <w:tcPr>
            <w:tcW w:w="1378" w:type="pct"/>
            <w:gridSpan w:val="2"/>
            <w:vMerge w:val="restar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640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468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568"/>
        </w:trPr>
        <w:tc>
          <w:tcPr>
            <w:tcW w:w="1432" w:type="pct"/>
            <w:gridSpan w:val="2"/>
            <w:vMerge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pct"/>
            <w:gridSpan w:val="2"/>
            <w:vMerge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640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468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664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开户银行</w:t>
            </w:r>
          </w:p>
        </w:tc>
        <w:tc>
          <w:tcPr>
            <w:tcW w:w="1378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帐号</w:t>
            </w:r>
            <w:proofErr w:type="gramEnd"/>
          </w:p>
        </w:tc>
        <w:tc>
          <w:tcPr>
            <w:tcW w:w="1581" w:type="pct"/>
            <w:gridSpan w:val="4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681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开户名</w:t>
            </w:r>
          </w:p>
        </w:tc>
        <w:tc>
          <w:tcPr>
            <w:tcW w:w="3568" w:type="pct"/>
            <w:gridSpan w:val="8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442"/>
        </w:trPr>
        <w:tc>
          <w:tcPr>
            <w:tcW w:w="5000" w:type="pct"/>
            <w:gridSpan w:val="10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企业概况</w:t>
            </w:r>
          </w:p>
        </w:tc>
      </w:tr>
      <w:tr w:rsidR="0011111D" w:rsidTr="00DA4190">
        <w:trPr>
          <w:trHeight w:val="635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3568" w:type="pct"/>
            <w:gridSpan w:val="8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635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技术领域</w:t>
            </w:r>
          </w:p>
        </w:tc>
        <w:tc>
          <w:tcPr>
            <w:tcW w:w="3568" w:type="pct"/>
            <w:gridSpan w:val="8"/>
          </w:tcPr>
          <w:p w:rsidR="0011111D" w:rsidRDefault="0011111D" w:rsidP="00DA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、光电信息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</w:t>
            </w:r>
            <w:r>
              <w:rPr>
                <w:rFonts w:ascii="宋体" w:hAnsi="宋体" w:hint="eastAsia"/>
                <w:sz w:val="18"/>
                <w:szCs w:val="18"/>
              </w:rPr>
              <w:t>、先进装备制造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、新材料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、新能源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、生物医药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、汽车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、轨道客车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、现代农业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、其他</w:t>
            </w:r>
          </w:p>
        </w:tc>
      </w:tr>
      <w:tr w:rsidR="0011111D" w:rsidTr="00DA4190">
        <w:trPr>
          <w:trHeight w:val="635"/>
        </w:trPr>
        <w:tc>
          <w:tcPr>
            <w:tcW w:w="1432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保险公司名称</w:t>
            </w:r>
          </w:p>
        </w:tc>
        <w:tc>
          <w:tcPr>
            <w:tcW w:w="3568" w:type="pct"/>
            <w:gridSpan w:val="8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477"/>
        </w:trPr>
        <w:tc>
          <w:tcPr>
            <w:tcW w:w="567" w:type="pct"/>
            <w:vMerge w:val="restart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投保专利情况</w:t>
            </w:r>
          </w:p>
        </w:tc>
        <w:tc>
          <w:tcPr>
            <w:tcW w:w="865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专利号</w:t>
            </w:r>
          </w:p>
        </w:tc>
        <w:tc>
          <w:tcPr>
            <w:tcW w:w="851" w:type="pct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专利名称</w:t>
            </w:r>
          </w:p>
        </w:tc>
        <w:tc>
          <w:tcPr>
            <w:tcW w:w="788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保险类别</w:t>
            </w:r>
          </w:p>
        </w:tc>
        <w:tc>
          <w:tcPr>
            <w:tcW w:w="1142" w:type="pct"/>
            <w:gridSpan w:val="3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保费总额</w:t>
            </w:r>
          </w:p>
        </w:tc>
        <w:tc>
          <w:tcPr>
            <w:tcW w:w="787" w:type="pct"/>
            <w:gridSpan w:val="2"/>
            <w:vAlign w:val="center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资助金额</w:t>
            </w:r>
          </w:p>
        </w:tc>
      </w:tr>
      <w:tr w:rsidR="0011111D" w:rsidTr="00DA4190">
        <w:trPr>
          <w:trHeight w:val="681"/>
        </w:trPr>
        <w:tc>
          <w:tcPr>
            <w:tcW w:w="567" w:type="pct"/>
            <w:vMerge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pct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pct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" w:type="pct"/>
            <w:gridSpan w:val="2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pct"/>
            <w:gridSpan w:val="3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pct"/>
            <w:gridSpan w:val="2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111D" w:rsidTr="00DA4190">
        <w:trPr>
          <w:trHeight w:val="1758"/>
        </w:trPr>
        <w:tc>
          <w:tcPr>
            <w:tcW w:w="567" w:type="pct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声明</w:t>
            </w:r>
          </w:p>
        </w:tc>
        <w:tc>
          <w:tcPr>
            <w:tcW w:w="4433" w:type="pct"/>
            <w:gridSpan w:val="9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我单位申报材料数据真实有效。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法定代表人（签字）：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（盖公章）</w:t>
            </w:r>
          </w:p>
        </w:tc>
      </w:tr>
      <w:tr w:rsidR="0011111D" w:rsidTr="00DA4190">
        <w:trPr>
          <w:trHeight w:val="1975"/>
        </w:trPr>
        <w:tc>
          <w:tcPr>
            <w:tcW w:w="567" w:type="pct"/>
          </w:tcPr>
          <w:p w:rsidR="0011111D" w:rsidRDefault="0011111D" w:rsidP="00DA4190">
            <w:pPr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淄博</w:t>
            </w:r>
            <w:r>
              <w:rPr>
                <w:rFonts w:ascii="宋体" w:hAnsi="宋体"/>
                <w:sz w:val="24"/>
              </w:rPr>
              <w:t>市知识产权</w:t>
            </w:r>
            <w:r>
              <w:rPr>
                <w:rFonts w:ascii="宋体" w:hAnsi="宋体" w:hint="eastAsia"/>
                <w:sz w:val="24"/>
              </w:rPr>
              <w:t>事业发展中心</w:t>
            </w: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4433" w:type="pct"/>
            <w:gridSpan w:val="9"/>
          </w:tcPr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1111D" w:rsidRDefault="0011111D" w:rsidP="00DA4190">
            <w:pPr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</w:p>
          <w:p w:rsidR="0011111D" w:rsidRDefault="0011111D" w:rsidP="00DA4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1111D" w:rsidRPr="00256FF7" w:rsidRDefault="0011111D" w:rsidP="0011111D">
      <w:pPr>
        <w:spacing w:line="360" w:lineRule="auto"/>
        <w:rPr>
          <w:sz w:val="32"/>
          <w:szCs w:val="32"/>
        </w:rPr>
      </w:pPr>
    </w:p>
    <w:p w:rsidR="0011111D" w:rsidRDefault="0011111D" w:rsidP="0011111D">
      <w:pPr>
        <w:pStyle w:val="a3"/>
        <w:spacing w:before="15" w:line="360" w:lineRule="auto"/>
        <w:rPr>
          <w:rFonts w:ascii="方正小标宋简体"/>
          <w:sz w:val="13"/>
        </w:rPr>
      </w:pPr>
    </w:p>
    <w:p w:rsidR="006E72A3" w:rsidRDefault="006E72A3"/>
    <w:sectPr w:rsidR="006E72A3" w:rsidSect="0011111D">
      <w:pgSz w:w="11910" w:h="16840"/>
      <w:pgMar w:top="1580" w:right="1020" w:bottom="1840" w:left="1000" w:header="720" w:footer="1655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11D"/>
    <w:rsid w:val="0011111D"/>
    <w:rsid w:val="006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1D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1111D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1111D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2019-12-03T08:06:00Z</dcterms:created>
  <dcterms:modified xsi:type="dcterms:W3CDTF">2019-12-03T08:06:00Z</dcterms:modified>
</cp:coreProperties>
</file>